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7FE9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別記様式第４号</w:t>
      </w:r>
    </w:p>
    <w:p w14:paraId="694AFF89" w14:textId="77777777" w:rsidR="008B1D00" w:rsidRDefault="00D5013E">
      <w:pPr>
        <w:wordWrap w:val="0"/>
        <w:ind w:right="282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　　年　　月　　日</w:t>
      </w:r>
    </w:p>
    <w:p w14:paraId="7D3A0834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3659A023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27613243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公益社団法人　広島県バス協会</w:t>
      </w:r>
    </w:p>
    <w:p w14:paraId="56D1FC1F" w14:textId="77777777" w:rsidR="008B1D00" w:rsidRDefault="00D5013E">
      <w:pPr>
        <w:ind w:firstLineChars="200" w:firstLine="47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会長　</w:t>
      </w:r>
      <w:r>
        <w:rPr>
          <w:rFonts w:asciiTheme="majorEastAsia" w:eastAsiaTheme="majorEastAsia" w:hAnsiTheme="majorEastAsia" w:hint="eastAsia"/>
          <w:sz w:val="22"/>
        </w:rPr>
        <w:t>仮　井　康　裕　様</w:t>
      </w:r>
    </w:p>
    <w:p w14:paraId="50C20B8D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3F41F557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606DF1A1" w14:textId="77777777" w:rsidR="008B1D00" w:rsidRDefault="00D5013E">
      <w:pPr>
        <w:ind w:firstLine="3969"/>
        <w:rPr>
          <w:rFonts w:asciiTheme="majorEastAsia" w:eastAsiaTheme="majorEastAsia" w:hAnsiTheme="majorEastAsia"/>
          <w:kern w:val="0"/>
          <w:sz w:val="22"/>
        </w:rPr>
      </w:pPr>
      <w:r>
        <w:rPr>
          <w:rFonts w:asciiTheme="majorEastAsia" w:eastAsiaTheme="majorEastAsia" w:hAnsiTheme="majorEastAsia" w:hint="eastAsia"/>
          <w:spacing w:val="51"/>
          <w:kern w:val="0"/>
          <w:sz w:val="22"/>
        </w:rPr>
        <w:t>所在</w:t>
      </w:r>
      <w:r>
        <w:rPr>
          <w:rFonts w:asciiTheme="majorEastAsia" w:eastAsiaTheme="majorEastAsia" w:hAnsiTheme="majorEastAsia" w:hint="eastAsia"/>
          <w:spacing w:val="-1"/>
          <w:kern w:val="0"/>
          <w:sz w:val="22"/>
        </w:rPr>
        <w:t>地</w:t>
      </w:r>
    </w:p>
    <w:p w14:paraId="74DBA452" w14:textId="77777777" w:rsidR="008B1D00" w:rsidRDefault="00D5013E">
      <w:pPr>
        <w:ind w:firstLine="396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33BBC9C7" wp14:editId="4638B7F3">
                <wp:simplePos x="0" y="0"/>
                <wp:positionH relativeFrom="column">
                  <wp:posOffset>4981575</wp:posOffset>
                </wp:positionH>
                <wp:positionV relativeFrom="paragraph">
                  <wp:posOffset>116205</wp:posOffset>
                </wp:positionV>
                <wp:extent cx="469265" cy="455930"/>
                <wp:effectExtent l="635" t="635" r="29845" b="10795"/>
                <wp:wrapNone/>
                <wp:docPr id="1031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65" cy="45593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円/楕円 6" style="mso-position-vertical-relative:text;z-index:3;mso-wrap-distance-left:9pt;width:36.950000000000003pt;height:35.9pt;mso-position-horizontal-relative:text;position:absolute;margin-left:392.25pt;margin-top:9.15pt;mso-wrap-distance-bottom:0pt;mso-wrap-distance-right:9pt;mso-wrap-distance-top:0pt;" o:spid="_x0000_s1031" o:allowincell="t" o:allowoverlap="t" filled="f" stroked="t" strokecolor="#000000" strokeweight="0.75pt" o:spt="3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asciiTheme="majorEastAsia" w:eastAsiaTheme="majorEastAsia" w:hAnsiTheme="majorEastAsia" w:hint="eastAsia"/>
          <w:spacing w:val="51"/>
          <w:kern w:val="0"/>
          <w:sz w:val="22"/>
        </w:rPr>
        <w:t>団体</w:t>
      </w:r>
      <w:r>
        <w:rPr>
          <w:rFonts w:asciiTheme="majorEastAsia" w:eastAsiaTheme="majorEastAsia" w:hAnsiTheme="majorEastAsia" w:hint="eastAsia"/>
          <w:spacing w:val="-1"/>
          <w:kern w:val="0"/>
          <w:sz w:val="22"/>
        </w:rPr>
        <w:t>名</w:t>
      </w:r>
    </w:p>
    <w:p w14:paraId="293BE124" w14:textId="77777777" w:rsidR="008B1D00" w:rsidRDefault="00D5013E">
      <w:pPr>
        <w:ind w:right="850" w:firstLine="396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代表者名　　　　　　　　　　　　　印</w:t>
      </w:r>
    </w:p>
    <w:p w14:paraId="7938E596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16CC9E96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42EC93F8" w14:textId="77777777" w:rsidR="008B1D00" w:rsidRDefault="00D5013E">
      <w:pPr>
        <w:jc w:val="center"/>
        <w:rPr>
          <w:rFonts w:asciiTheme="majorEastAsia" w:eastAsiaTheme="majorEastAsia" w:hAnsiTheme="majorEastAsia"/>
          <w:spacing w:val="6"/>
          <w:kern w:val="0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持続可能な公共交通の実現支援補助金</w:t>
      </w:r>
      <w:r>
        <w:rPr>
          <w:rFonts w:asciiTheme="majorEastAsia" w:eastAsiaTheme="majorEastAsia" w:hAnsiTheme="majorEastAsia" w:hint="eastAsia"/>
          <w:spacing w:val="6"/>
          <w:kern w:val="0"/>
          <w:sz w:val="22"/>
        </w:rPr>
        <w:t>に係る補助事業実績報告書</w:t>
      </w:r>
    </w:p>
    <w:p w14:paraId="08F562C5" w14:textId="77777777" w:rsidR="008B1D00" w:rsidRDefault="008B1D00">
      <w:pPr>
        <w:rPr>
          <w:rFonts w:asciiTheme="majorEastAsia" w:eastAsiaTheme="majorEastAsia" w:hAnsiTheme="majorEastAsia"/>
          <w:kern w:val="0"/>
          <w:sz w:val="22"/>
        </w:rPr>
      </w:pPr>
    </w:p>
    <w:p w14:paraId="48DAD298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0DCDDF73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2E01E42B" w14:textId="77777777" w:rsidR="008B1D00" w:rsidRDefault="00D5013E">
      <w:pPr>
        <w:ind w:firstLineChars="100" w:firstLine="23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　　年　　月　　日付けで交付決定を受けた補助事業を完了しましたので、持続可能な公共交通の実現支援補助金交付要綱第１０条の規定により、別紙のとおり実績を報告します。</w:t>
      </w:r>
    </w:p>
    <w:p w14:paraId="199B119A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6CFEFB76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0D01D8C1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1AE51365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１　事業実績</w:t>
      </w:r>
    </w:p>
    <w:p w14:paraId="6125D4C5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</w:p>
    <w:p w14:paraId="0360638F" w14:textId="77777777" w:rsidR="008B1D00" w:rsidRDefault="00D5013E">
      <w:pPr>
        <w:ind w:firstLineChars="300" w:firstLine="718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別紙１事業実績書のとおり</w:t>
      </w:r>
    </w:p>
    <w:p w14:paraId="23D81E32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350B3550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0A090D0A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　補助事業費</w:t>
      </w:r>
    </w:p>
    <w:p w14:paraId="1845FD58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5014E219" w14:textId="6665EB2C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  <w:r w:rsidR="00217312" w:rsidRPr="00217312">
        <w:rPr>
          <w:rFonts w:asciiTheme="majorEastAsia" w:eastAsiaTheme="majorEastAsia" w:hAnsiTheme="majorEastAsia"/>
          <w:sz w:val="22"/>
        </w:rPr>
        <w:t>別紙１経費支出内訳のとおり</w:t>
      </w:r>
    </w:p>
    <w:p w14:paraId="4C32BDB6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51A4C6C8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３　事業実施期間</w:t>
      </w:r>
    </w:p>
    <w:p w14:paraId="396AD46D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52643768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令和　　年　月　日～　令和　　年　月　日</w:t>
      </w:r>
    </w:p>
    <w:p w14:paraId="69AE7A81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4918C0F7" w14:textId="77777777" w:rsidR="008E7808" w:rsidRDefault="008E7808">
      <w:pPr>
        <w:rPr>
          <w:rFonts w:asciiTheme="majorEastAsia" w:eastAsiaTheme="majorEastAsia" w:hAnsiTheme="majorEastAsia"/>
          <w:sz w:val="22"/>
        </w:rPr>
      </w:pPr>
    </w:p>
    <w:p w14:paraId="7966746A" w14:textId="77777777" w:rsidR="006D5D66" w:rsidRDefault="006D5D66">
      <w:pPr>
        <w:rPr>
          <w:rFonts w:asciiTheme="majorEastAsia" w:eastAsiaTheme="majorEastAsia" w:hAnsiTheme="majorEastAsia"/>
          <w:sz w:val="22"/>
        </w:rPr>
      </w:pPr>
    </w:p>
    <w:p w14:paraId="659E8C04" w14:textId="77777777" w:rsidR="008B1D00" w:rsidRDefault="00D5013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別記様式第４号　別紙１</w:t>
      </w:r>
    </w:p>
    <w:p w14:paraId="0E6E578A" w14:textId="77777777" w:rsidR="008B1D00" w:rsidRDefault="008B1D00">
      <w:pPr>
        <w:rPr>
          <w:rFonts w:asciiTheme="majorEastAsia" w:eastAsiaTheme="majorEastAsia" w:hAnsiTheme="majorEastAsia"/>
          <w:sz w:val="22"/>
        </w:rPr>
      </w:pPr>
    </w:p>
    <w:p w14:paraId="3A20F3B1" w14:textId="77777777" w:rsidR="008B1D00" w:rsidRDefault="00D5013E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事　業　報　告　及　び　経　費　支　出　内　訳</w:t>
      </w:r>
    </w:p>
    <w:p w14:paraId="1D31ADBC" w14:textId="77777777" w:rsidR="008B1D00" w:rsidRDefault="008B1D00">
      <w:pPr>
        <w:wordWrap w:val="0"/>
        <w:autoSpaceDE w:val="0"/>
        <w:autoSpaceDN w:val="0"/>
        <w:adjustRightInd w:val="0"/>
        <w:spacing w:line="386" w:lineRule="atLeast"/>
        <w:rPr>
          <w:rFonts w:asciiTheme="majorEastAsia" w:eastAsiaTheme="majorEastAsia" w:hAnsiTheme="majorEastAsia"/>
          <w:spacing w:val="-1"/>
          <w:kern w:val="0"/>
          <w:sz w:val="22"/>
        </w:rPr>
      </w:pPr>
    </w:p>
    <w:tbl>
      <w:tblPr>
        <w:tblW w:w="91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  <w:gridCol w:w="926"/>
        <w:gridCol w:w="833"/>
        <w:gridCol w:w="834"/>
        <w:gridCol w:w="627"/>
        <w:gridCol w:w="2064"/>
        <w:gridCol w:w="2193"/>
      </w:tblGrid>
      <w:tr w:rsidR="008B1D00" w14:paraId="47A13126" w14:textId="77777777">
        <w:trPr>
          <w:trHeight w:val="454"/>
        </w:trPr>
        <w:tc>
          <w:tcPr>
            <w:tcW w:w="1716" w:type="dxa"/>
          </w:tcPr>
          <w:p w14:paraId="15E2D65F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事　業　名</w:t>
            </w:r>
          </w:p>
        </w:tc>
        <w:tc>
          <w:tcPr>
            <w:tcW w:w="7709" w:type="dxa"/>
            <w:gridSpan w:val="6"/>
          </w:tcPr>
          <w:p w14:paraId="3A46C28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06C12026" w14:textId="77777777">
        <w:trPr>
          <w:trHeight w:val="5557"/>
        </w:trPr>
        <w:tc>
          <w:tcPr>
            <w:tcW w:w="9425" w:type="dxa"/>
            <w:gridSpan w:val="7"/>
          </w:tcPr>
          <w:p w14:paraId="0DE74790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【実績報告】</w:t>
            </w:r>
          </w:p>
          <w:p w14:paraId="7CB12119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  <w:t>１　実施内容</w:t>
            </w:r>
          </w:p>
          <w:p w14:paraId="324FA85B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  <w:p w14:paraId="57862707" w14:textId="77777777" w:rsidR="00402EFD" w:rsidRDefault="00402EFD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  <w:p w14:paraId="34FA70AB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  <w:t>２　事業効果</w:t>
            </w:r>
          </w:p>
        </w:tc>
      </w:tr>
      <w:tr w:rsidR="008B1D00" w14:paraId="6DFAED58" w14:textId="77777777">
        <w:trPr>
          <w:trHeight w:val="454"/>
        </w:trPr>
        <w:tc>
          <w:tcPr>
            <w:tcW w:w="9425" w:type="dxa"/>
            <w:gridSpan w:val="7"/>
            <w:vAlign w:val="center"/>
          </w:tcPr>
          <w:p w14:paraId="39FB04FB" w14:textId="77777777" w:rsidR="008B1D00" w:rsidRDefault="00D5013E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【支出内訳】</w:t>
            </w:r>
          </w:p>
        </w:tc>
      </w:tr>
      <w:tr w:rsidR="008B1D00" w14:paraId="2658827F" w14:textId="77777777">
        <w:trPr>
          <w:trHeight w:val="510"/>
        </w:trPr>
        <w:tc>
          <w:tcPr>
            <w:tcW w:w="2676" w:type="dxa"/>
            <w:gridSpan w:val="2"/>
            <w:vAlign w:val="center"/>
          </w:tcPr>
          <w:p w14:paraId="4E7032D8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経　費　区　分</w:t>
            </w:r>
          </w:p>
        </w:tc>
        <w:tc>
          <w:tcPr>
            <w:tcW w:w="855" w:type="dxa"/>
            <w:vAlign w:val="center"/>
          </w:tcPr>
          <w:p w14:paraId="415B5545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単価①</w:t>
            </w:r>
          </w:p>
        </w:tc>
        <w:tc>
          <w:tcPr>
            <w:tcW w:w="856" w:type="dxa"/>
            <w:tcBorders>
              <w:right w:val="dotted" w:sz="4" w:space="0" w:color="auto"/>
            </w:tcBorders>
            <w:vAlign w:val="center"/>
          </w:tcPr>
          <w:p w14:paraId="67E318DF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数量②</w:t>
            </w:r>
          </w:p>
        </w:tc>
        <w:tc>
          <w:tcPr>
            <w:tcW w:w="642" w:type="dxa"/>
            <w:tcBorders>
              <w:left w:val="dotted" w:sz="4" w:space="0" w:color="auto"/>
            </w:tcBorders>
            <w:vAlign w:val="center"/>
          </w:tcPr>
          <w:p w14:paraId="0E3E16EE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単位</w:t>
            </w:r>
          </w:p>
        </w:tc>
        <w:tc>
          <w:tcPr>
            <w:tcW w:w="2131" w:type="dxa"/>
            <w:vAlign w:val="center"/>
          </w:tcPr>
          <w:p w14:paraId="7F025BDC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補助事業に要する経費　①×②</w:t>
            </w:r>
          </w:p>
        </w:tc>
        <w:tc>
          <w:tcPr>
            <w:tcW w:w="2265" w:type="dxa"/>
            <w:vAlign w:val="center"/>
          </w:tcPr>
          <w:p w14:paraId="188AF7FE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補助対象となる経費</w:t>
            </w:r>
          </w:p>
        </w:tc>
      </w:tr>
      <w:tr w:rsidR="008B1D00" w14:paraId="175F9950" w14:textId="77777777">
        <w:trPr>
          <w:trHeight w:val="454"/>
        </w:trPr>
        <w:tc>
          <w:tcPr>
            <w:tcW w:w="2676" w:type="dxa"/>
            <w:gridSpan w:val="2"/>
            <w:tcBorders>
              <w:bottom w:val="dotted" w:sz="4" w:space="0" w:color="auto"/>
            </w:tcBorders>
          </w:tcPr>
          <w:p w14:paraId="2C9316F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bottom w:val="dotted" w:sz="4" w:space="0" w:color="auto"/>
            </w:tcBorders>
          </w:tcPr>
          <w:p w14:paraId="21E48029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bottom w:val="dotted" w:sz="4" w:space="0" w:color="auto"/>
              <w:right w:val="dotted" w:sz="4" w:space="0" w:color="auto"/>
            </w:tcBorders>
          </w:tcPr>
          <w:p w14:paraId="56155F7D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left w:val="dotted" w:sz="4" w:space="0" w:color="auto"/>
              <w:bottom w:val="dotted" w:sz="4" w:space="0" w:color="auto"/>
            </w:tcBorders>
          </w:tcPr>
          <w:p w14:paraId="0CFD19E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bottom w:val="dotted" w:sz="4" w:space="0" w:color="auto"/>
            </w:tcBorders>
          </w:tcPr>
          <w:p w14:paraId="64D75E13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bottom w:val="dotted" w:sz="4" w:space="0" w:color="auto"/>
            </w:tcBorders>
          </w:tcPr>
          <w:p w14:paraId="3540F0B8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72E0A338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9895D11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35C42833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6E9E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87C6F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6BE8C439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5BBCBE62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4B5D1414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E2919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44F7CCE2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7BC613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6ACE26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00735C6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64AC91AA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5495C877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CD82918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1BAD51CA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78494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E160591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2DE089C8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1A128C1C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188DC207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1386336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3B42CA43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6364C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6DBFCC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2763EC2C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3F681F83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03452ABE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1594D6E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29FC21FF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0ED7B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936A3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205E945A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676E0866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1C5F17CB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F856DE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0CD5F736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99741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EAC5AC6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152346AF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055B5882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61AB4183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72092CD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07AC83F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4F44C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C0DE938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3CB8F744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1EF2BF8D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037C1129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1FD2EC3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  <w:bottom w:val="dotted" w:sz="4" w:space="0" w:color="auto"/>
            </w:tcBorders>
          </w:tcPr>
          <w:p w14:paraId="68F79F1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F34A8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B4192D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14:paraId="6436AED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</w:tcPr>
          <w:p w14:paraId="20DE1944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2D98F793" w14:textId="77777777">
        <w:trPr>
          <w:trHeight w:val="454"/>
        </w:trPr>
        <w:tc>
          <w:tcPr>
            <w:tcW w:w="2676" w:type="dxa"/>
            <w:gridSpan w:val="2"/>
            <w:tcBorders>
              <w:top w:val="dotted" w:sz="4" w:space="0" w:color="auto"/>
            </w:tcBorders>
          </w:tcPr>
          <w:p w14:paraId="49AB0200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dotted" w:sz="4" w:space="0" w:color="auto"/>
            </w:tcBorders>
          </w:tcPr>
          <w:p w14:paraId="40788501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dotted" w:sz="4" w:space="0" w:color="auto"/>
              <w:right w:val="dotted" w:sz="4" w:space="0" w:color="auto"/>
            </w:tcBorders>
          </w:tcPr>
          <w:p w14:paraId="6A934A62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</w:tcBorders>
          </w:tcPr>
          <w:p w14:paraId="2F99755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</w:tcBorders>
          </w:tcPr>
          <w:p w14:paraId="2D370EA7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  <w:tcBorders>
              <w:top w:val="dotted" w:sz="4" w:space="0" w:color="auto"/>
            </w:tcBorders>
          </w:tcPr>
          <w:p w14:paraId="3439EF2A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  <w:tr w:rsidR="008B1D00" w14:paraId="1F430687" w14:textId="77777777">
        <w:trPr>
          <w:trHeight w:val="454"/>
        </w:trPr>
        <w:tc>
          <w:tcPr>
            <w:tcW w:w="5029" w:type="dxa"/>
            <w:gridSpan w:val="5"/>
          </w:tcPr>
          <w:p w14:paraId="605E89A8" w14:textId="77777777" w:rsidR="008B1D00" w:rsidRDefault="00D5013E">
            <w:pPr>
              <w:wordWrap w:val="0"/>
              <w:autoSpaceDE w:val="0"/>
              <w:autoSpaceDN w:val="0"/>
              <w:adjustRightInd w:val="0"/>
              <w:spacing w:line="386" w:lineRule="atLeast"/>
              <w:jc w:val="center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</w:rPr>
              <w:t>合　　　　　　　計</w:t>
            </w:r>
          </w:p>
        </w:tc>
        <w:tc>
          <w:tcPr>
            <w:tcW w:w="2131" w:type="dxa"/>
          </w:tcPr>
          <w:p w14:paraId="25D3E845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  <w:tc>
          <w:tcPr>
            <w:tcW w:w="2265" w:type="dxa"/>
          </w:tcPr>
          <w:p w14:paraId="4D826AAB" w14:textId="77777777" w:rsidR="008B1D00" w:rsidRDefault="008B1D00">
            <w:pPr>
              <w:wordWrap w:val="0"/>
              <w:autoSpaceDE w:val="0"/>
              <w:autoSpaceDN w:val="0"/>
              <w:adjustRightInd w:val="0"/>
              <w:spacing w:line="386" w:lineRule="atLeast"/>
              <w:rPr>
                <w:rFonts w:asciiTheme="majorEastAsia" w:eastAsiaTheme="majorEastAsia" w:hAnsiTheme="majorEastAsia"/>
                <w:spacing w:val="-1"/>
                <w:kern w:val="0"/>
                <w:sz w:val="22"/>
              </w:rPr>
            </w:pPr>
          </w:p>
        </w:tc>
      </w:tr>
    </w:tbl>
    <w:p w14:paraId="2025E4F2" w14:textId="77777777" w:rsidR="008B1D00" w:rsidRPr="002B3BEF" w:rsidRDefault="008B1D00" w:rsidP="00B335B3">
      <w:pPr>
        <w:rPr>
          <w:rFonts w:asciiTheme="majorEastAsia" w:eastAsiaTheme="majorEastAsia" w:hAnsiTheme="majorEastAsia"/>
          <w:sz w:val="22"/>
        </w:rPr>
      </w:pPr>
    </w:p>
    <w:sectPr w:rsidR="008B1D00" w:rsidRPr="002B3BEF">
      <w:pgSz w:w="11907" w:h="16840"/>
      <w:pgMar w:top="1418" w:right="1134" w:bottom="1134" w:left="1418" w:header="851" w:footer="992" w:gutter="0"/>
      <w:cols w:space="720"/>
      <w:docGrid w:type="linesAndChars" w:linePitch="376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7E476" w14:textId="77777777" w:rsidR="00B94302" w:rsidRDefault="00B94302">
      <w:r>
        <w:separator/>
      </w:r>
    </w:p>
  </w:endnote>
  <w:endnote w:type="continuationSeparator" w:id="0">
    <w:p w14:paraId="0C5A1A03" w14:textId="77777777" w:rsidR="00B94302" w:rsidRDefault="00B9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DFD8" w14:textId="77777777" w:rsidR="00B94302" w:rsidRDefault="00B94302">
      <w:r>
        <w:separator/>
      </w:r>
    </w:p>
  </w:footnote>
  <w:footnote w:type="continuationSeparator" w:id="0">
    <w:p w14:paraId="6C20538C" w14:textId="77777777" w:rsidR="00B94302" w:rsidRDefault="00B94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F758C"/>
    <w:multiLevelType w:val="hybridMultilevel"/>
    <w:tmpl w:val="123E3C00"/>
    <w:lvl w:ilvl="0" w:tplc="79B0BD5C">
      <w:start w:val="2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107767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9"/>
  <w:drawingGridVerticalSpacing w:val="18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00"/>
    <w:rsid w:val="00060FFC"/>
    <w:rsid w:val="00121335"/>
    <w:rsid w:val="00160AD5"/>
    <w:rsid w:val="00190ABA"/>
    <w:rsid w:val="001E2F52"/>
    <w:rsid w:val="00217312"/>
    <w:rsid w:val="0029611A"/>
    <w:rsid w:val="002B3BEF"/>
    <w:rsid w:val="002B7767"/>
    <w:rsid w:val="002D64B4"/>
    <w:rsid w:val="00324B6C"/>
    <w:rsid w:val="003A6D21"/>
    <w:rsid w:val="00402EFD"/>
    <w:rsid w:val="004A3BF0"/>
    <w:rsid w:val="004B3435"/>
    <w:rsid w:val="004B72CC"/>
    <w:rsid w:val="00552D3F"/>
    <w:rsid w:val="00636B29"/>
    <w:rsid w:val="00647AC5"/>
    <w:rsid w:val="006D5D66"/>
    <w:rsid w:val="006F167F"/>
    <w:rsid w:val="00741F3E"/>
    <w:rsid w:val="0079090D"/>
    <w:rsid w:val="007B3C07"/>
    <w:rsid w:val="007F1DF0"/>
    <w:rsid w:val="007F374C"/>
    <w:rsid w:val="00872E3C"/>
    <w:rsid w:val="008B1D00"/>
    <w:rsid w:val="008E7808"/>
    <w:rsid w:val="00960DDA"/>
    <w:rsid w:val="00995F32"/>
    <w:rsid w:val="00AA70C3"/>
    <w:rsid w:val="00B335B3"/>
    <w:rsid w:val="00B94302"/>
    <w:rsid w:val="00D261B8"/>
    <w:rsid w:val="00D5013E"/>
    <w:rsid w:val="00D52010"/>
    <w:rsid w:val="00F4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D15C8"/>
  <w15:chartTrackingRefBased/>
  <w15:docId w15:val="{D164D082-7B10-45BE-AD2D-26E79422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annotation reference"/>
    <w:basedOn w:val="a0"/>
    <w:semiHidden/>
    <w:rPr>
      <w:sz w:val="18"/>
    </w:rPr>
  </w:style>
  <w:style w:type="paragraph" w:styleId="ab">
    <w:name w:val="annotation text"/>
    <w:basedOn w:val="a"/>
    <w:link w:val="ac"/>
    <w:semiHidden/>
    <w:pPr>
      <w:jc w:val="left"/>
    </w:pPr>
  </w:style>
  <w:style w:type="character" w:customStyle="1" w:styleId="ac">
    <w:name w:val="コメント文字列 (文字)"/>
    <w:basedOn w:val="a0"/>
    <w:link w:val="ab"/>
  </w:style>
  <w:style w:type="paragraph" w:styleId="ad">
    <w:name w:val="annotation subject"/>
    <w:basedOn w:val="ab"/>
    <w:next w:val="ab"/>
    <w:link w:val="ae"/>
    <w:semiHidden/>
    <w:rPr>
      <w:b/>
    </w:rPr>
  </w:style>
  <w:style w:type="character" w:customStyle="1" w:styleId="ae">
    <w:name w:val="コメント内容 (文字)"/>
    <w:basedOn w:val="ac"/>
    <w:link w:val="ad"/>
    <w:rPr>
      <w:b/>
    </w:rPr>
  </w:style>
  <w:style w:type="paragraph" w:styleId="af">
    <w:name w:val="Body Text"/>
    <w:basedOn w:val="a"/>
    <w:link w:val="af0"/>
    <w:rPr>
      <w:rFonts w:ascii="Century" w:eastAsia="ＭＳ 明朝" w:hAnsi="Century"/>
      <w:b/>
      <w:u w:val="single"/>
    </w:rPr>
  </w:style>
  <w:style w:type="character" w:customStyle="1" w:styleId="af0">
    <w:name w:val="本文 (文字)"/>
    <w:basedOn w:val="a0"/>
    <w:link w:val="af"/>
    <w:rPr>
      <w:rFonts w:ascii="Century" w:eastAsia="ＭＳ 明朝" w:hAnsi="Century"/>
      <w:b/>
      <w:u w:val="single"/>
    </w:rPr>
  </w:style>
  <w:style w:type="paragraph" w:styleId="2">
    <w:name w:val="Body Text 2"/>
    <w:basedOn w:val="a"/>
    <w:link w:val="20"/>
    <w:rPr>
      <w:rFonts w:ascii="Century" w:eastAsia="ＭＳ 明朝" w:hAnsi="Century"/>
      <w:sz w:val="16"/>
    </w:rPr>
  </w:style>
  <w:style w:type="character" w:customStyle="1" w:styleId="20">
    <w:name w:val="本文 2 (文字)"/>
    <w:basedOn w:val="a0"/>
    <w:link w:val="2"/>
    <w:rPr>
      <w:rFonts w:ascii="Century" w:eastAsia="ＭＳ 明朝" w:hAnsi="Century"/>
      <w:sz w:val="16"/>
    </w:rPr>
  </w:style>
  <w:style w:type="paragraph" w:styleId="af1">
    <w:name w:val="Body Text Indent"/>
    <w:basedOn w:val="a"/>
    <w:link w:val="af2"/>
    <w:pPr>
      <w:ind w:left="275" w:hanging="208"/>
    </w:pPr>
    <w:rPr>
      <w:rFonts w:ascii="Century" w:eastAsia="ＭＳ 明朝" w:hAnsi="Century"/>
    </w:rPr>
  </w:style>
  <w:style w:type="character" w:customStyle="1" w:styleId="af2">
    <w:name w:val="本文インデント (文字)"/>
    <w:basedOn w:val="a0"/>
    <w:link w:val="af1"/>
    <w:rPr>
      <w:rFonts w:ascii="Century" w:eastAsia="ＭＳ 明朝" w:hAnsi="Century"/>
    </w:rPr>
  </w:style>
  <w:style w:type="paragraph" w:styleId="21">
    <w:name w:val="Body Text Indent 2"/>
    <w:basedOn w:val="a"/>
    <w:link w:val="22"/>
    <w:pPr>
      <w:ind w:left="253" w:hangingChars="160" w:hanging="253"/>
    </w:pPr>
    <w:rPr>
      <w:rFonts w:ascii="Century" w:eastAsia="ＭＳ 明朝" w:hAnsi="Century"/>
      <w:color w:val="FF0000"/>
      <w:sz w:val="16"/>
    </w:rPr>
  </w:style>
  <w:style w:type="character" w:customStyle="1" w:styleId="22">
    <w:name w:val="本文インデント 2 (文字)"/>
    <w:basedOn w:val="a0"/>
    <w:link w:val="21"/>
    <w:rPr>
      <w:rFonts w:ascii="Century" w:eastAsia="ＭＳ 明朝" w:hAnsi="Century"/>
      <w:color w:val="FF0000"/>
      <w:sz w:val="16"/>
    </w:rPr>
  </w:style>
  <w:style w:type="paragraph" w:styleId="3">
    <w:name w:val="Body Text 3"/>
    <w:basedOn w:val="a"/>
    <w:link w:val="30"/>
    <w:rPr>
      <w:rFonts w:ascii="Century" w:eastAsia="ＭＳ 明朝" w:hAnsi="Century"/>
      <w:dstrike/>
      <w:color w:val="FF0000"/>
      <w:sz w:val="16"/>
    </w:rPr>
  </w:style>
  <w:style w:type="character" w:customStyle="1" w:styleId="30">
    <w:name w:val="本文 3 (文字)"/>
    <w:basedOn w:val="a0"/>
    <w:link w:val="3"/>
    <w:rPr>
      <w:rFonts w:ascii="Century" w:eastAsia="ＭＳ 明朝" w:hAnsi="Century"/>
      <w:dstrike/>
      <w:color w:val="FF0000"/>
      <w:sz w:val="16"/>
    </w:rPr>
  </w:style>
  <w:style w:type="paragraph" w:styleId="31">
    <w:name w:val="Body Text Indent 3"/>
    <w:basedOn w:val="a"/>
    <w:link w:val="32"/>
    <w:pPr>
      <w:ind w:leftChars="199" w:left="444" w:hanging="30"/>
    </w:pPr>
    <w:rPr>
      <w:rFonts w:ascii="Century" w:eastAsia="ＭＳ 明朝" w:hAnsi="Century"/>
      <w:sz w:val="18"/>
    </w:rPr>
  </w:style>
  <w:style w:type="character" w:customStyle="1" w:styleId="32">
    <w:name w:val="本文インデント 3 (文字)"/>
    <w:basedOn w:val="a0"/>
    <w:link w:val="31"/>
    <w:rPr>
      <w:rFonts w:ascii="Century" w:eastAsia="ＭＳ 明朝" w:hAnsi="Century"/>
      <w:sz w:val="18"/>
    </w:rPr>
  </w:style>
  <w:style w:type="character" w:styleId="af3">
    <w:name w:val="Hyperlink"/>
    <w:rPr>
      <w:color w:val="0000FF"/>
      <w:u w:val="single"/>
    </w:rPr>
  </w:style>
  <w:style w:type="paragraph" w:styleId="af4">
    <w:name w:val="Block Text"/>
    <w:basedOn w:val="a"/>
    <w:pPr>
      <w:tabs>
        <w:tab w:val="left" w:pos="9356"/>
      </w:tabs>
      <w:ind w:left="851" w:right="424" w:hanging="851"/>
    </w:pPr>
    <w:rPr>
      <w:rFonts w:ascii="ＭＳ 明朝" w:eastAsia="ＭＳ 明朝" w:hAnsi="ＭＳ 明朝"/>
      <w:sz w:val="18"/>
    </w:rPr>
  </w:style>
  <w:style w:type="paragraph" w:customStyle="1" w:styleId="af5">
    <w:name w:val="一太郎８"/>
    <w:pPr>
      <w:widowControl w:val="0"/>
      <w:wordWrap w:val="0"/>
      <w:autoSpaceDE w:val="0"/>
      <w:autoSpaceDN w:val="0"/>
      <w:adjustRightInd w:val="0"/>
      <w:spacing w:line="386" w:lineRule="atLeast"/>
      <w:jc w:val="both"/>
    </w:pPr>
    <w:rPr>
      <w:rFonts w:ascii="Times New Roman" w:eastAsia="ＭＳ 明朝" w:hAnsi="Times New Roman"/>
      <w:spacing w:val="-1"/>
      <w:kern w:val="0"/>
      <w:sz w:val="24"/>
    </w:rPr>
  </w:style>
  <w:style w:type="character" w:styleId="af6">
    <w:name w:val="page number"/>
  </w:style>
  <w:style w:type="paragraph" w:styleId="af7">
    <w:name w:val="Note Heading"/>
    <w:basedOn w:val="a"/>
    <w:next w:val="a"/>
    <w:link w:val="af8"/>
    <w:pPr>
      <w:jc w:val="center"/>
    </w:pPr>
    <w:rPr>
      <w:rFonts w:asciiTheme="minorEastAsia" w:hAnsiTheme="minorEastAsia"/>
    </w:rPr>
  </w:style>
  <w:style w:type="character" w:customStyle="1" w:styleId="af8">
    <w:name w:val="記 (文字)"/>
    <w:basedOn w:val="a0"/>
    <w:link w:val="af7"/>
    <w:rPr>
      <w:rFonts w:asciiTheme="minorEastAsia" w:hAnsiTheme="minorEastAsia"/>
    </w:rPr>
  </w:style>
  <w:style w:type="paragraph" w:styleId="af9">
    <w:name w:val="Closing"/>
    <w:basedOn w:val="a"/>
    <w:link w:val="afa"/>
    <w:pPr>
      <w:jc w:val="right"/>
    </w:pPr>
    <w:rPr>
      <w:rFonts w:asciiTheme="minorEastAsia" w:hAnsiTheme="minorEastAsia"/>
    </w:rPr>
  </w:style>
  <w:style w:type="character" w:customStyle="1" w:styleId="afa">
    <w:name w:val="結語 (文字)"/>
    <w:basedOn w:val="a0"/>
    <w:link w:val="af9"/>
    <w:rPr>
      <w:rFonts w:asciiTheme="minorEastAsia" w:hAnsiTheme="minorEastAsia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bus-kyo@outlook.jp</cp:lastModifiedBy>
  <cp:revision>4</cp:revision>
  <cp:lastPrinted>2025-05-13T01:45:00Z</cp:lastPrinted>
  <dcterms:created xsi:type="dcterms:W3CDTF">2026-04-23T02:16:00Z</dcterms:created>
  <dcterms:modified xsi:type="dcterms:W3CDTF">2026-08-18T23:44:00Z</dcterms:modified>
</cp:coreProperties>
</file>